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4AD1" w:rsidRDefault="00EC4AD1" w:rsidP="00BE72BF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32"/>
          <w:szCs w:val="32"/>
        </w:rPr>
      </w:pPr>
    </w:p>
    <w:p w:rsidR="00BE72BF" w:rsidRPr="00EC4AD1" w:rsidRDefault="00EC4AD1" w:rsidP="00EC4AD1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EC4AD1">
        <w:rPr>
          <w:rFonts w:ascii="Segoe UI" w:hAnsi="Segoe UI" w:cs="Segoe UI"/>
          <w:b/>
          <w:sz w:val="32"/>
          <w:szCs w:val="32"/>
        </w:rPr>
        <w:t>Узнать о готовности документов просто</w:t>
      </w:r>
    </w:p>
    <w:p w:rsidR="006E65D6" w:rsidRPr="00EC4AD1" w:rsidRDefault="006E65D6" w:rsidP="0070721D">
      <w:pPr>
        <w:shd w:val="clear" w:color="auto" w:fill="FFFFFF"/>
        <w:jc w:val="both"/>
        <w:textAlignment w:val="top"/>
        <w:outlineLvl w:val="4"/>
        <w:rPr>
          <w:rFonts w:ascii="Segoe UI" w:hAnsi="Segoe UI" w:cs="Segoe UI"/>
          <w:b/>
        </w:rPr>
      </w:pPr>
    </w:p>
    <w:p w:rsidR="00EC4AD1" w:rsidRPr="00EC4AD1" w:rsidRDefault="00FE1347" w:rsidP="00EC4AD1">
      <w:pPr>
        <w:autoSpaceDE w:val="0"/>
        <w:spacing w:line="276" w:lineRule="auto"/>
        <w:ind w:firstLine="709"/>
        <w:jc w:val="both"/>
        <w:rPr>
          <w:rFonts w:ascii="Segoe UI" w:eastAsia="Calibri" w:hAnsi="Segoe UI" w:cs="Segoe UI"/>
        </w:rPr>
      </w:pPr>
      <w:r w:rsidRPr="00EC4AD1">
        <w:rPr>
          <w:rFonts w:ascii="Segoe UI" w:hAnsi="Segoe UI" w:cs="Segoe UI"/>
          <w:b/>
        </w:rPr>
        <w:t>Красноярск</w:t>
      </w:r>
      <w:r w:rsidR="001F3B81" w:rsidRPr="00EC4AD1">
        <w:rPr>
          <w:rFonts w:ascii="Segoe UI" w:hAnsi="Segoe UI" w:cs="Segoe UI"/>
          <w:b/>
        </w:rPr>
        <w:t xml:space="preserve"> </w:t>
      </w:r>
      <w:r w:rsidR="0075717A" w:rsidRPr="00EC4AD1">
        <w:rPr>
          <w:rFonts w:ascii="Segoe UI" w:hAnsi="Segoe UI" w:cs="Segoe UI"/>
          <w:b/>
        </w:rPr>
        <w:t>18</w:t>
      </w:r>
      <w:r w:rsidR="001F3B81" w:rsidRPr="00EC4AD1">
        <w:rPr>
          <w:rFonts w:ascii="Segoe UI" w:hAnsi="Segoe UI" w:cs="Segoe UI"/>
          <w:b/>
        </w:rPr>
        <w:t xml:space="preserve"> </w:t>
      </w:r>
      <w:r w:rsidR="006E65D6" w:rsidRPr="00EC4AD1">
        <w:rPr>
          <w:rFonts w:ascii="Segoe UI" w:hAnsi="Segoe UI" w:cs="Segoe UI"/>
          <w:b/>
        </w:rPr>
        <w:t>августа</w:t>
      </w:r>
      <w:r w:rsidR="001F3B81" w:rsidRPr="00EC4AD1">
        <w:rPr>
          <w:rFonts w:ascii="Segoe UI" w:hAnsi="Segoe UI" w:cs="Segoe UI"/>
          <w:b/>
        </w:rPr>
        <w:t xml:space="preserve"> 201</w:t>
      </w:r>
      <w:r w:rsidR="008F629E" w:rsidRPr="00EC4AD1">
        <w:rPr>
          <w:rFonts w:ascii="Segoe UI" w:hAnsi="Segoe UI" w:cs="Segoe UI"/>
          <w:b/>
        </w:rPr>
        <w:t>6</w:t>
      </w:r>
      <w:r w:rsidR="001F3B81" w:rsidRPr="00EC4AD1">
        <w:rPr>
          <w:rFonts w:ascii="Segoe UI" w:hAnsi="Segoe UI" w:cs="Segoe UI"/>
          <w:b/>
        </w:rPr>
        <w:t xml:space="preserve"> года</w:t>
      </w:r>
      <w:r w:rsidR="001F3B81" w:rsidRPr="00EC4AD1">
        <w:rPr>
          <w:rFonts w:ascii="Segoe UI" w:hAnsi="Segoe UI" w:cs="Segoe UI"/>
        </w:rPr>
        <w:t xml:space="preserve"> </w:t>
      </w:r>
      <w:r w:rsidR="008F629E" w:rsidRPr="00EC4AD1">
        <w:rPr>
          <w:rFonts w:ascii="Segoe UI" w:hAnsi="Segoe UI" w:cs="Segoe UI"/>
        </w:rPr>
        <w:t xml:space="preserve">- </w:t>
      </w:r>
      <w:r w:rsidR="00EC4AD1" w:rsidRPr="00EC4AD1">
        <w:rPr>
          <w:rFonts w:ascii="Segoe UI" w:hAnsi="Segoe UI" w:cs="Segoe UI"/>
        </w:rPr>
        <w:t xml:space="preserve">Узнать о готовности документов, подготовленных по результатам оказания государственных услуг Росреестра, </w:t>
      </w:r>
      <w:r w:rsidR="00EC4AD1" w:rsidRPr="00EC4AD1">
        <w:rPr>
          <w:rFonts w:ascii="Segoe UI" w:eastAsia="Calibri" w:hAnsi="Segoe UI" w:cs="Segoe UI"/>
        </w:rPr>
        <w:t xml:space="preserve">можно с помощью </w:t>
      </w:r>
      <w:proofErr w:type="spellStart"/>
      <w:proofErr w:type="gramStart"/>
      <w:r w:rsidR="00EC4AD1" w:rsidRPr="00EC4AD1">
        <w:rPr>
          <w:rFonts w:ascii="Segoe UI" w:eastAsia="Calibri" w:hAnsi="Segoe UI" w:cs="Segoe UI"/>
        </w:rPr>
        <w:t>интернет-портала</w:t>
      </w:r>
      <w:proofErr w:type="spellEnd"/>
      <w:proofErr w:type="gramEnd"/>
      <w:r w:rsidR="00EC4AD1" w:rsidRPr="00EC4AD1">
        <w:rPr>
          <w:rFonts w:ascii="Segoe UI" w:eastAsia="Calibri" w:hAnsi="Segoe UI" w:cs="Segoe UI"/>
        </w:rPr>
        <w:t xml:space="preserve"> </w:t>
      </w:r>
      <w:r w:rsidR="00EC4AD1" w:rsidRPr="00EC4AD1">
        <w:rPr>
          <w:rFonts w:ascii="Segoe UI" w:eastAsia="Calibri" w:hAnsi="Segoe UI" w:cs="Segoe UI"/>
          <w:color w:val="4F81BD" w:themeColor="accent1"/>
          <w:lang w:val="en-US"/>
        </w:rPr>
        <w:t>www</w:t>
      </w:r>
      <w:r w:rsidR="00EC4AD1" w:rsidRPr="00EC4AD1">
        <w:rPr>
          <w:rFonts w:ascii="Segoe UI" w:eastAsia="Calibri" w:hAnsi="Segoe UI" w:cs="Segoe UI"/>
          <w:color w:val="4F81BD" w:themeColor="accent1"/>
        </w:rPr>
        <w:t>.</w:t>
      </w:r>
      <w:r w:rsidR="00EC4AD1" w:rsidRPr="00EC4AD1">
        <w:rPr>
          <w:rFonts w:ascii="Segoe UI" w:eastAsia="Calibri" w:hAnsi="Segoe UI" w:cs="Segoe UI"/>
          <w:color w:val="4F81BD" w:themeColor="accent1"/>
          <w:lang w:val="en-US"/>
        </w:rPr>
        <w:t>rosreestr</w:t>
      </w:r>
      <w:r w:rsidR="00EC4AD1" w:rsidRPr="00EC4AD1">
        <w:rPr>
          <w:rFonts w:ascii="Segoe UI" w:eastAsia="Calibri" w:hAnsi="Segoe UI" w:cs="Segoe UI"/>
          <w:color w:val="4F81BD" w:themeColor="accent1"/>
        </w:rPr>
        <w:t>.</w:t>
      </w:r>
      <w:r w:rsidR="00EC4AD1" w:rsidRPr="00EC4AD1">
        <w:rPr>
          <w:rFonts w:ascii="Segoe UI" w:eastAsia="Calibri" w:hAnsi="Segoe UI" w:cs="Segoe UI"/>
          <w:color w:val="4F81BD" w:themeColor="accent1"/>
          <w:lang w:val="en-US"/>
        </w:rPr>
        <w:t>ru</w:t>
      </w:r>
      <w:r w:rsidR="00EC4AD1" w:rsidRPr="00EC4AD1">
        <w:rPr>
          <w:rFonts w:ascii="Segoe UI" w:eastAsia="Calibri" w:hAnsi="Segoe UI" w:cs="Segoe UI"/>
        </w:rPr>
        <w:t>.</w:t>
      </w:r>
    </w:p>
    <w:p w:rsidR="00EC4AD1" w:rsidRPr="00EC4AD1" w:rsidRDefault="00EC4AD1" w:rsidP="00EC4AD1">
      <w:pPr>
        <w:spacing w:line="276" w:lineRule="auto"/>
        <w:ind w:firstLine="709"/>
        <w:jc w:val="both"/>
        <w:outlineLvl w:val="3"/>
        <w:rPr>
          <w:rFonts w:ascii="Segoe UI" w:hAnsi="Segoe UI" w:cs="Segoe UI"/>
        </w:rPr>
      </w:pPr>
      <w:r w:rsidRPr="00EC4AD1">
        <w:rPr>
          <w:rFonts w:ascii="Segoe UI" w:hAnsi="Segoe UI" w:cs="Segoe UI"/>
        </w:rPr>
        <w:t xml:space="preserve">В разделе портала </w:t>
      </w:r>
      <w:hyperlink r:id="rId8" w:history="1">
        <w:r w:rsidRPr="00EC4AD1">
          <w:rPr>
            <w:rFonts w:ascii="Segoe UI" w:hAnsi="Segoe UI" w:cs="Segoe UI"/>
          </w:rPr>
          <w:t>«</w:t>
        </w:r>
        <w:r w:rsidRPr="00EC4AD1">
          <w:rPr>
            <w:rFonts w:ascii="Segoe UI" w:hAnsi="Segoe UI" w:cs="Segoe UI"/>
            <w:color w:val="4F81BD" w:themeColor="accent1"/>
          </w:rPr>
          <w:t>Электронные услуги и сервисы</w:t>
        </w:r>
        <w:r w:rsidRPr="00EC4AD1">
          <w:rPr>
            <w:rFonts w:ascii="Segoe UI" w:hAnsi="Segoe UI" w:cs="Segoe UI"/>
          </w:rPr>
          <w:t>»</w:t>
        </w:r>
      </w:hyperlink>
      <w:r w:rsidRPr="00EC4AD1">
        <w:rPr>
          <w:rFonts w:ascii="Segoe UI" w:hAnsi="Segoe UI" w:cs="Segoe UI"/>
        </w:rPr>
        <w:t xml:space="preserve"> действует услуга «</w:t>
      </w:r>
      <w:hyperlink r:id="rId9" w:history="1">
        <w:r w:rsidRPr="00EC4AD1">
          <w:rPr>
            <w:rFonts w:ascii="Segoe UI" w:hAnsi="Segoe UI" w:cs="Segoe UI"/>
            <w:color w:val="4F81BD" w:themeColor="accent1"/>
          </w:rPr>
          <w:t xml:space="preserve">Проверка состояния запроса </w:t>
        </w:r>
        <w:proofErr w:type="spellStart"/>
        <w:r w:rsidRPr="00EC4AD1">
          <w:rPr>
            <w:rFonts w:ascii="Segoe UI" w:hAnsi="Segoe UI" w:cs="Segoe UI"/>
            <w:color w:val="4F81BD" w:themeColor="accent1"/>
          </w:rPr>
          <w:t>o</w:t>
        </w:r>
        <w:r w:rsidRPr="00EC4AD1">
          <w:rPr>
            <w:rFonts w:ascii="Segoe UI" w:hAnsi="Segoe UI" w:cs="Segoe UI"/>
            <w:color w:val="4F81BD" w:themeColor="accent1"/>
          </w:rPr>
          <w:t>n</w:t>
        </w:r>
        <w:r w:rsidRPr="00EC4AD1">
          <w:rPr>
            <w:rFonts w:ascii="Segoe UI" w:hAnsi="Segoe UI" w:cs="Segoe UI"/>
            <w:color w:val="4F81BD" w:themeColor="accent1"/>
          </w:rPr>
          <w:t>line</w:t>
        </w:r>
        <w:proofErr w:type="spellEnd"/>
      </w:hyperlink>
      <w:r w:rsidRPr="00EC4AD1">
        <w:rPr>
          <w:rFonts w:ascii="Segoe UI" w:hAnsi="Segoe UI" w:cs="Segoe UI"/>
        </w:rPr>
        <w:t xml:space="preserve">». Чтобы узнать в каком статусе находится поданная Вами заявка (запрос), необходимо ввести номер заявки (запроса) и в режиме реального времени узнать результат. Услуга предоставляется бесплатно. </w:t>
      </w:r>
    </w:p>
    <w:p w:rsidR="00EC4AD1" w:rsidRPr="00EC4AD1" w:rsidRDefault="00EC4AD1" w:rsidP="00EC4AD1">
      <w:pPr>
        <w:spacing w:line="276" w:lineRule="auto"/>
        <w:ind w:firstLine="709"/>
        <w:jc w:val="both"/>
        <w:outlineLvl w:val="3"/>
        <w:rPr>
          <w:rFonts w:ascii="Segoe UI" w:hAnsi="Segoe UI" w:cs="Segoe UI"/>
        </w:rPr>
      </w:pPr>
      <w:r w:rsidRPr="00EC4AD1">
        <w:rPr>
          <w:rFonts w:ascii="Segoe UI" w:hAnsi="Segoe UI" w:cs="Segoe UI"/>
        </w:rPr>
        <w:t xml:space="preserve">Также данную информацию можно получить по телефону ведомственного центра телефонного обслуживания Росреестра (ВЦТО) </w:t>
      </w:r>
      <w:r w:rsidRPr="00EC4AD1">
        <w:rPr>
          <w:rFonts w:ascii="Segoe UI" w:hAnsi="Segoe UI" w:cs="Segoe UI"/>
          <w:b/>
        </w:rPr>
        <w:t>8-800-100-34-34</w:t>
      </w:r>
      <w:r w:rsidRPr="00EC4AD1">
        <w:rPr>
          <w:rFonts w:ascii="Segoe UI" w:hAnsi="Segoe UI" w:cs="Segoe UI"/>
        </w:rPr>
        <w:t>. ВЦТО работает в круглосуточном режиме. Звонок по России бесплатный.</w:t>
      </w:r>
    </w:p>
    <w:p w:rsidR="00EC4AD1" w:rsidRPr="003347D2" w:rsidRDefault="00EC4AD1" w:rsidP="00EC4AD1">
      <w:pPr>
        <w:ind w:firstLine="709"/>
        <w:jc w:val="both"/>
        <w:rPr>
          <w:rFonts w:eastAsia="Calibri"/>
          <w:sz w:val="28"/>
          <w:szCs w:val="28"/>
        </w:rPr>
      </w:pPr>
      <w:r w:rsidRPr="003347D2">
        <w:rPr>
          <w:rFonts w:eastAsia="Calibri"/>
          <w:sz w:val="28"/>
          <w:szCs w:val="28"/>
        </w:rPr>
        <w:t xml:space="preserve">                          </w:t>
      </w:r>
    </w:p>
    <w:p w:rsidR="007C464B" w:rsidRDefault="007C464B" w:rsidP="00EC4AD1">
      <w:pPr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5E4510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7A" w:rsidRDefault="0075717A">
      <w:r>
        <w:separator/>
      </w:r>
    </w:p>
  </w:endnote>
  <w:endnote w:type="continuationSeparator" w:id="0">
    <w:p w:rsidR="0075717A" w:rsidRDefault="0075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7A" w:rsidRPr="0047405C" w:rsidRDefault="0075717A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5717A" w:rsidRPr="0047405C" w:rsidRDefault="005E4510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5717A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EC4AD1">
      <w:rPr>
        <w:noProof/>
        <w:sz w:val="16"/>
        <w:szCs w:val="16"/>
      </w:rPr>
      <w:t>19.08.2016</w:t>
    </w:r>
    <w:r w:rsidRPr="0047405C">
      <w:rPr>
        <w:sz w:val="16"/>
        <w:szCs w:val="16"/>
      </w:rPr>
      <w:fldChar w:fldCharType="end"/>
    </w:r>
    <w:r w:rsidR="0075717A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5717A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EC4AD1">
      <w:rPr>
        <w:noProof/>
        <w:sz w:val="16"/>
        <w:szCs w:val="16"/>
      </w:rPr>
      <w:t>11:57:01</w:t>
    </w:r>
    <w:r w:rsidRPr="0047405C">
      <w:rPr>
        <w:sz w:val="16"/>
        <w:szCs w:val="16"/>
      </w:rPr>
      <w:fldChar w:fldCharType="end"/>
    </w:r>
    <w:r w:rsidR="0075717A" w:rsidRPr="0047405C">
      <w:rPr>
        <w:sz w:val="16"/>
        <w:szCs w:val="16"/>
      </w:rPr>
      <w:t xml:space="preserve">                                    </w:t>
    </w:r>
    <w:r w:rsidR="0075717A">
      <w:rPr>
        <w:sz w:val="16"/>
        <w:szCs w:val="16"/>
      </w:rPr>
      <w:t xml:space="preserve">   </w:t>
    </w:r>
    <w:r w:rsidR="0075717A" w:rsidRPr="0047405C">
      <w:rPr>
        <w:sz w:val="16"/>
        <w:szCs w:val="16"/>
      </w:rPr>
      <w:t xml:space="preserve">          </w:t>
    </w:r>
    <w:r w:rsidR="0075717A">
      <w:rPr>
        <w:sz w:val="16"/>
        <w:szCs w:val="16"/>
      </w:rPr>
      <w:t xml:space="preserve">                          </w:t>
    </w:r>
    <w:r w:rsidR="0075717A" w:rsidRPr="0047405C">
      <w:rPr>
        <w:sz w:val="16"/>
        <w:szCs w:val="16"/>
      </w:rPr>
      <w:t xml:space="preserve"> </w:t>
    </w:r>
    <w:r w:rsidR="0075717A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5717A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EC4AD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5717A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5717A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EC4AD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5717A" w:rsidRPr="0047405C">
      <w:rPr>
        <w:rStyle w:val="a5"/>
        <w:sz w:val="16"/>
        <w:szCs w:val="16"/>
      </w:rPr>
      <w:t xml:space="preserve">                                        </w:t>
    </w:r>
    <w:r w:rsidR="0075717A">
      <w:rPr>
        <w:rStyle w:val="a5"/>
        <w:sz w:val="16"/>
        <w:szCs w:val="16"/>
      </w:rPr>
      <w:t xml:space="preserve">                    </w:t>
    </w:r>
    <w:r w:rsidR="0075717A" w:rsidRPr="0047405C">
      <w:rPr>
        <w:rStyle w:val="a5"/>
        <w:sz w:val="16"/>
        <w:szCs w:val="16"/>
      </w:rPr>
      <w:t xml:space="preserve">               </w:t>
    </w:r>
    <w:r w:rsidR="0075717A">
      <w:rPr>
        <w:rStyle w:val="a5"/>
        <w:sz w:val="16"/>
        <w:szCs w:val="16"/>
      </w:rPr>
      <w:t xml:space="preserve">   </w:t>
    </w:r>
    <w:r w:rsidR="0075717A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7A" w:rsidRDefault="0075717A">
      <w:r>
        <w:separator/>
      </w:r>
    </w:p>
  </w:footnote>
  <w:footnote w:type="continuationSeparator" w:id="0">
    <w:p w:rsidR="0075717A" w:rsidRDefault="00757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D5B4D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826A2"/>
    <w:rsid w:val="005A230E"/>
    <w:rsid w:val="005A3F05"/>
    <w:rsid w:val="005C551B"/>
    <w:rsid w:val="005C5DB3"/>
    <w:rsid w:val="005D6180"/>
    <w:rsid w:val="005E3C2C"/>
    <w:rsid w:val="005E4510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0721D"/>
    <w:rsid w:val="00712F05"/>
    <w:rsid w:val="00747445"/>
    <w:rsid w:val="00754E0C"/>
    <w:rsid w:val="0075717A"/>
    <w:rsid w:val="00762CED"/>
    <w:rsid w:val="0077631C"/>
    <w:rsid w:val="00776E03"/>
    <w:rsid w:val="007841E9"/>
    <w:rsid w:val="007872A7"/>
    <w:rsid w:val="00795EAE"/>
    <w:rsid w:val="00795FBE"/>
    <w:rsid w:val="007A1DEC"/>
    <w:rsid w:val="007C464B"/>
    <w:rsid w:val="007F4A47"/>
    <w:rsid w:val="0080560F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B6430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0B56"/>
    <w:rsid w:val="00EA3826"/>
    <w:rsid w:val="00EC089F"/>
    <w:rsid w:val="00EC4AD1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a@u2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cc_check_request_statu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C943-D56E-4E16-90EF-7FDB11F3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2015-12-15T03:28:00Z</cp:lastPrinted>
  <dcterms:created xsi:type="dcterms:W3CDTF">2016-08-19T04:56:00Z</dcterms:created>
  <dcterms:modified xsi:type="dcterms:W3CDTF">2016-08-19T04:59:00Z</dcterms:modified>
</cp:coreProperties>
</file>